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7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7"/>
        <w:gridCol w:w="6188"/>
      </w:tblGrid>
      <w:tr w:rsidR="00F56928" w:rsidRPr="00F56928" w:rsidTr="00F56928">
        <w:trPr>
          <w:tblCellSpacing w:w="15" w:type="dxa"/>
        </w:trPr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pPr>
              <w:rPr>
                <w:lang w:val="ru-RU"/>
              </w:rPr>
            </w:pPr>
            <w:r w:rsidRPr="00F56928">
              <w:rPr>
                <w:lang w:val="ru-RU"/>
              </w:rPr>
              <w:t>У тебя́ есть сестра́?</w:t>
            </w:r>
          </w:p>
          <w:p w:rsidR="00F56928" w:rsidRPr="00F56928" w:rsidRDefault="00F56928" w:rsidP="00F56928">
            <w:pPr>
              <w:rPr>
                <w:lang w:val="ru-RU"/>
              </w:rPr>
            </w:pPr>
            <w:r w:rsidRPr="00F56928">
              <w:rPr>
                <w:lang w:val="ru-RU"/>
              </w:rPr>
              <w:t>Нет. У меня́ нет сестры́.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proofErr w:type="spellStart"/>
            <w:r w:rsidRPr="00F56928">
              <w:t>Сzy</w:t>
            </w:r>
            <w:proofErr w:type="spellEnd"/>
            <w:r w:rsidRPr="00F56928">
              <w:t xml:space="preserve"> masz siostrę?</w:t>
            </w:r>
          </w:p>
          <w:p w:rsidR="00F56928" w:rsidRPr="00F56928" w:rsidRDefault="00F56928" w:rsidP="00F56928">
            <w:r w:rsidRPr="00F56928">
              <w:t>Nie, nie mam.</w:t>
            </w:r>
          </w:p>
        </w:tc>
      </w:tr>
      <w:tr w:rsidR="00F56928" w:rsidRPr="00F56928" w:rsidTr="00F56928">
        <w:trPr>
          <w:tblCellSpacing w:w="15" w:type="dxa"/>
        </w:trPr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pPr>
              <w:rPr>
                <w:lang w:val="ru-RU"/>
              </w:rPr>
            </w:pPr>
            <w:r w:rsidRPr="00F56928">
              <w:rPr>
                <w:lang w:val="ru-RU"/>
              </w:rPr>
              <w:t>У него́ есть па́па?</w:t>
            </w:r>
          </w:p>
          <w:p w:rsidR="00F56928" w:rsidRPr="00F56928" w:rsidRDefault="00F56928" w:rsidP="00F56928">
            <w:pPr>
              <w:rPr>
                <w:lang w:val="ru-RU"/>
              </w:rPr>
            </w:pPr>
            <w:r w:rsidRPr="00F56928">
              <w:rPr>
                <w:lang w:val="ru-RU"/>
              </w:rPr>
              <w:t>Нет. У него́ нет па́пы.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r w:rsidRPr="00F56928">
              <w:t>Czy on ma tatę?</w:t>
            </w:r>
          </w:p>
          <w:p w:rsidR="00F56928" w:rsidRPr="00F56928" w:rsidRDefault="00F56928" w:rsidP="00F56928">
            <w:r w:rsidRPr="00F56928">
              <w:t>Nie, nie ma.</w:t>
            </w:r>
          </w:p>
        </w:tc>
      </w:tr>
      <w:tr w:rsidR="00F56928" w:rsidRPr="00F56928" w:rsidTr="00F56928">
        <w:trPr>
          <w:tblCellSpacing w:w="15" w:type="dxa"/>
        </w:trPr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pPr>
              <w:rPr>
                <w:lang w:val="ru-RU"/>
              </w:rPr>
            </w:pPr>
            <w:r w:rsidRPr="00F56928">
              <w:rPr>
                <w:lang w:val="ru-RU"/>
              </w:rPr>
              <w:t>У неё есть ба́бушка?</w:t>
            </w:r>
          </w:p>
          <w:p w:rsidR="00F56928" w:rsidRPr="00F56928" w:rsidRDefault="00F56928" w:rsidP="00F56928">
            <w:pPr>
              <w:rPr>
                <w:lang w:val="ru-RU"/>
              </w:rPr>
            </w:pPr>
            <w:r w:rsidRPr="00F56928">
              <w:rPr>
                <w:lang w:val="ru-RU"/>
              </w:rPr>
              <w:t>Нет. У неё нет ба́бушки.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r w:rsidRPr="00F56928">
              <w:t>Czy ona ma babcię?</w:t>
            </w:r>
          </w:p>
          <w:p w:rsidR="00F56928" w:rsidRPr="00F56928" w:rsidRDefault="00F56928" w:rsidP="00F56928">
            <w:r w:rsidRPr="00F56928">
              <w:t>Nie, nie ma.</w:t>
            </w:r>
          </w:p>
        </w:tc>
      </w:tr>
      <w:tr w:rsidR="00F56928" w:rsidRPr="00F56928" w:rsidTr="00F56928">
        <w:trPr>
          <w:tblCellSpacing w:w="15" w:type="dxa"/>
        </w:trPr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pPr>
              <w:rPr>
                <w:lang w:val="ru-RU"/>
              </w:rPr>
            </w:pPr>
            <w:r w:rsidRPr="00F56928">
              <w:rPr>
                <w:lang w:val="ru-RU"/>
              </w:rPr>
              <w:t>У вас есть де́душка?</w:t>
            </w:r>
          </w:p>
          <w:p w:rsidR="00F56928" w:rsidRPr="00F56928" w:rsidRDefault="00F56928" w:rsidP="00F56928">
            <w:pPr>
              <w:rPr>
                <w:lang w:val="ru-RU"/>
              </w:rPr>
            </w:pPr>
            <w:r w:rsidRPr="00F56928">
              <w:rPr>
                <w:lang w:val="ru-RU"/>
              </w:rPr>
              <w:t>Нет. Нет у нас нет де́душки.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r w:rsidRPr="00F56928">
              <w:t>Czy macie dziadka?</w:t>
            </w:r>
          </w:p>
          <w:p w:rsidR="00F56928" w:rsidRPr="00F56928" w:rsidRDefault="00F56928" w:rsidP="00F56928">
            <w:r w:rsidRPr="00F56928">
              <w:t>Nie, nie mamy.</w:t>
            </w:r>
          </w:p>
        </w:tc>
      </w:tr>
    </w:tbl>
    <w:p w:rsidR="00F56928" w:rsidRPr="00F56928" w:rsidRDefault="00F56928" w:rsidP="00F56928">
      <w:r w:rsidRPr="00F56928">
        <w:rPr>
          <w:b/>
          <w:bCs/>
        </w:rPr>
        <w:t>Wyrażenia dotyczące rodziny</w:t>
      </w:r>
    </w:p>
    <w:tbl>
      <w:tblPr>
        <w:tblW w:w="1237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7"/>
        <w:gridCol w:w="6188"/>
      </w:tblGrid>
      <w:tr w:rsidR="00F56928" w:rsidRPr="00F56928" w:rsidTr="00F56928">
        <w:trPr>
          <w:tblCellSpacing w:w="15" w:type="dxa"/>
        </w:trPr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proofErr w:type="spellStart"/>
            <w:r w:rsidRPr="00F56928">
              <w:t>Завести</w:t>
            </w:r>
            <w:proofErr w:type="spellEnd"/>
            <w:r w:rsidRPr="00F56928">
              <w:t xml:space="preserve">́ </w:t>
            </w:r>
            <w:proofErr w:type="spellStart"/>
            <w:r w:rsidRPr="00F56928">
              <w:t>семью</w:t>
            </w:r>
            <w:proofErr w:type="spellEnd"/>
            <w:r w:rsidRPr="00F56928">
              <w:t>́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r w:rsidRPr="00F56928">
              <w:t>Założyć rodzinę</w:t>
            </w:r>
          </w:p>
        </w:tc>
      </w:tr>
      <w:tr w:rsidR="00F56928" w:rsidRPr="00F56928" w:rsidTr="00F56928">
        <w:trPr>
          <w:tblCellSpacing w:w="15" w:type="dxa"/>
        </w:trPr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proofErr w:type="spellStart"/>
            <w:r w:rsidRPr="00F56928">
              <w:t>жени́ться</w:t>
            </w:r>
            <w:proofErr w:type="spellEnd"/>
            <w:r w:rsidRPr="00F56928">
              <w:t xml:space="preserve"> (</w:t>
            </w:r>
            <w:proofErr w:type="spellStart"/>
            <w:r w:rsidRPr="00F56928">
              <w:t>на</w:t>
            </w:r>
            <w:proofErr w:type="spellEnd"/>
            <w:r w:rsidRPr="00F56928">
              <w:t xml:space="preserve"> </w:t>
            </w:r>
            <w:proofErr w:type="spellStart"/>
            <w:r w:rsidRPr="00F56928">
              <w:t>ком</w:t>
            </w:r>
            <w:proofErr w:type="spellEnd"/>
            <w:r w:rsidRPr="00F56928">
              <w:t>?)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r w:rsidRPr="00F56928">
              <w:t>Ożenić się (z kim?)</w:t>
            </w:r>
          </w:p>
        </w:tc>
      </w:tr>
      <w:tr w:rsidR="00F56928" w:rsidRPr="00F56928" w:rsidTr="00F56928">
        <w:trPr>
          <w:tblCellSpacing w:w="15" w:type="dxa"/>
        </w:trPr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proofErr w:type="spellStart"/>
            <w:r w:rsidRPr="00F56928">
              <w:t>вы́йти</w:t>
            </w:r>
            <w:proofErr w:type="spellEnd"/>
            <w:r w:rsidRPr="00F56928">
              <w:t xml:space="preserve"> </w:t>
            </w:r>
            <w:proofErr w:type="spellStart"/>
            <w:r w:rsidRPr="00F56928">
              <w:t>за́муж</w:t>
            </w:r>
            <w:proofErr w:type="spellEnd"/>
            <w:r w:rsidRPr="00F56928">
              <w:t xml:space="preserve"> (</w:t>
            </w:r>
            <w:proofErr w:type="spellStart"/>
            <w:r w:rsidRPr="00F56928">
              <w:t>за</w:t>
            </w:r>
            <w:proofErr w:type="spellEnd"/>
            <w:r w:rsidRPr="00F56928">
              <w:t xml:space="preserve"> </w:t>
            </w:r>
            <w:proofErr w:type="spellStart"/>
            <w:r w:rsidRPr="00F56928">
              <w:t>кого</w:t>
            </w:r>
            <w:proofErr w:type="spellEnd"/>
            <w:r w:rsidRPr="00F56928">
              <w:t>́?)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r w:rsidRPr="00F56928">
              <w:t>Wyjść za mąż (za kogo?)</w:t>
            </w:r>
          </w:p>
        </w:tc>
      </w:tr>
      <w:tr w:rsidR="00F56928" w:rsidRPr="00F56928" w:rsidTr="00F56928">
        <w:trPr>
          <w:tblCellSpacing w:w="15" w:type="dxa"/>
        </w:trPr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proofErr w:type="spellStart"/>
            <w:r w:rsidRPr="00F56928">
              <w:t>люби́ть</w:t>
            </w:r>
            <w:proofErr w:type="spellEnd"/>
            <w:r w:rsidRPr="00F56928">
              <w:t xml:space="preserve"> (</w:t>
            </w:r>
            <w:proofErr w:type="spellStart"/>
            <w:r w:rsidRPr="00F56928">
              <w:t>кого</w:t>
            </w:r>
            <w:proofErr w:type="spellEnd"/>
            <w:r w:rsidRPr="00F56928">
              <w:t>́?)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r w:rsidRPr="00F56928">
              <w:t>Kochać (kogo?)</w:t>
            </w:r>
          </w:p>
        </w:tc>
      </w:tr>
      <w:tr w:rsidR="00F56928" w:rsidRPr="00F56928" w:rsidTr="00F56928">
        <w:trPr>
          <w:tblCellSpacing w:w="15" w:type="dxa"/>
        </w:trPr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proofErr w:type="spellStart"/>
            <w:r w:rsidRPr="00F56928">
              <w:t>забо́титься</w:t>
            </w:r>
            <w:proofErr w:type="spellEnd"/>
            <w:r w:rsidRPr="00F56928">
              <w:t xml:space="preserve"> (о </w:t>
            </w:r>
            <w:proofErr w:type="spellStart"/>
            <w:r w:rsidRPr="00F56928">
              <w:t>ком</w:t>
            </w:r>
            <w:proofErr w:type="spellEnd"/>
            <w:r w:rsidRPr="00F56928">
              <w:t>?)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r w:rsidRPr="00F56928">
              <w:t>Troszczyć się (o kogo?)</w:t>
            </w:r>
          </w:p>
        </w:tc>
      </w:tr>
      <w:tr w:rsidR="00F56928" w:rsidRPr="00F56928" w:rsidTr="00F56928">
        <w:trPr>
          <w:tblCellSpacing w:w="15" w:type="dxa"/>
        </w:trPr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proofErr w:type="spellStart"/>
            <w:r w:rsidRPr="00F56928">
              <w:t>Подде́рживать</w:t>
            </w:r>
            <w:proofErr w:type="spellEnd"/>
            <w:r w:rsidRPr="00F56928">
              <w:t xml:space="preserve"> (</w:t>
            </w:r>
            <w:proofErr w:type="spellStart"/>
            <w:r w:rsidRPr="00F56928">
              <w:t>кого</w:t>
            </w:r>
            <w:proofErr w:type="spellEnd"/>
            <w:r w:rsidRPr="00F56928">
              <w:t>́?)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r w:rsidRPr="00F56928">
              <w:t>Wspierać (kogo?)</w:t>
            </w:r>
          </w:p>
        </w:tc>
      </w:tr>
    </w:tbl>
    <w:p w:rsidR="00F56928" w:rsidRPr="00F56928" w:rsidRDefault="00F56928" w:rsidP="00F56928">
      <w:r w:rsidRPr="00F56928">
        <w:rPr>
          <w:b/>
          <w:bCs/>
        </w:rPr>
        <w:t> </w:t>
      </w:r>
    </w:p>
    <w:p w:rsidR="00F56928" w:rsidRPr="00F56928" w:rsidRDefault="00F56928" w:rsidP="00F56928">
      <w:r w:rsidRPr="00F56928">
        <w:rPr>
          <w:b/>
          <w:bCs/>
        </w:rPr>
        <w:t>Jaka może być rodzina?</w:t>
      </w:r>
    </w:p>
    <w:tbl>
      <w:tblPr>
        <w:tblW w:w="1237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3086"/>
        <w:gridCol w:w="3086"/>
        <w:gridCol w:w="3101"/>
      </w:tblGrid>
      <w:tr w:rsidR="00F56928" w:rsidRPr="00F56928" w:rsidTr="00F56928">
        <w:trPr>
          <w:tblCellSpacing w:w="15" w:type="dxa"/>
        </w:trPr>
        <w:tc>
          <w:tcPr>
            <w:tcW w:w="292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proofErr w:type="spellStart"/>
            <w:r w:rsidRPr="00F56928">
              <w:t>Семья</w:t>
            </w:r>
            <w:proofErr w:type="spellEnd"/>
            <w:r w:rsidRPr="00F56928">
              <w:t>́ (</w:t>
            </w:r>
            <w:proofErr w:type="spellStart"/>
            <w:r w:rsidRPr="00F56928">
              <w:t>кака́я</w:t>
            </w:r>
            <w:proofErr w:type="spellEnd"/>
            <w:r w:rsidRPr="00F56928">
              <w:t>?)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proofErr w:type="spellStart"/>
            <w:r w:rsidRPr="00F56928">
              <w:t>больша́я</w:t>
            </w:r>
            <w:proofErr w:type="spellEnd"/>
          </w:p>
        </w:tc>
        <w:tc>
          <w:tcPr>
            <w:tcW w:w="292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r w:rsidRPr="00F56928">
              <w:t>Rodzina (jaka?)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r w:rsidRPr="00F56928">
              <w:t>duża</w:t>
            </w:r>
          </w:p>
        </w:tc>
      </w:tr>
      <w:tr w:rsidR="00F56928" w:rsidRPr="00F56928" w:rsidTr="00F56928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56928" w:rsidRPr="00F56928" w:rsidRDefault="00F56928" w:rsidP="00F56928"/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proofErr w:type="spellStart"/>
            <w:r w:rsidRPr="00F56928">
              <w:t>небольша́я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56928" w:rsidRPr="00F56928" w:rsidRDefault="00F56928" w:rsidP="00F56928"/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r w:rsidRPr="00F56928">
              <w:t>nieduża</w:t>
            </w:r>
          </w:p>
        </w:tc>
      </w:tr>
      <w:tr w:rsidR="00F56928" w:rsidRPr="00F56928" w:rsidTr="00F56928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56928" w:rsidRPr="00F56928" w:rsidRDefault="00F56928" w:rsidP="00F56928"/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proofErr w:type="spellStart"/>
            <w:r w:rsidRPr="00F56928">
              <w:t>ма́ленькая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56928" w:rsidRPr="00F56928" w:rsidRDefault="00F56928" w:rsidP="00F56928"/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r w:rsidRPr="00F56928">
              <w:t>mała</w:t>
            </w:r>
          </w:p>
        </w:tc>
      </w:tr>
      <w:tr w:rsidR="00F56928" w:rsidRPr="00F56928" w:rsidTr="00F56928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56928" w:rsidRPr="00F56928" w:rsidRDefault="00F56928" w:rsidP="00F56928"/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proofErr w:type="spellStart"/>
            <w:r w:rsidRPr="00F56928">
              <w:t>дру́жная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56928" w:rsidRPr="00F56928" w:rsidRDefault="00F56928" w:rsidP="00F56928"/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r w:rsidRPr="00F56928">
              <w:t>zgodna</w:t>
            </w:r>
          </w:p>
        </w:tc>
      </w:tr>
      <w:tr w:rsidR="00F56928" w:rsidRPr="00F56928" w:rsidTr="00F56928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56928" w:rsidRPr="00F56928" w:rsidRDefault="00F56928" w:rsidP="00F56928"/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proofErr w:type="spellStart"/>
            <w:r w:rsidRPr="00F56928">
              <w:t>кре́пкая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56928" w:rsidRPr="00F56928" w:rsidRDefault="00F56928" w:rsidP="00F56928"/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r w:rsidRPr="00F56928">
              <w:t>silna</w:t>
            </w:r>
          </w:p>
        </w:tc>
      </w:tr>
      <w:tr w:rsidR="00F56928" w:rsidRPr="00F56928" w:rsidTr="00F56928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56928" w:rsidRPr="00F56928" w:rsidRDefault="00F56928" w:rsidP="00F56928"/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proofErr w:type="spellStart"/>
            <w:r w:rsidRPr="00F56928">
              <w:t>лю́бящая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56928" w:rsidRPr="00F56928" w:rsidRDefault="00F56928" w:rsidP="00F56928"/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6928" w:rsidRPr="00F56928" w:rsidRDefault="00F56928" w:rsidP="00F56928">
            <w:r w:rsidRPr="00F56928">
              <w:t>kochająca</w:t>
            </w:r>
          </w:p>
        </w:tc>
      </w:tr>
    </w:tbl>
    <w:p w:rsidR="008C03CC" w:rsidRDefault="008C03CC">
      <w:bookmarkStart w:id="0" w:name="_GoBack"/>
      <w:bookmarkEnd w:id="0"/>
    </w:p>
    <w:sectPr w:rsidR="008C0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28"/>
    <w:rsid w:val="008C03CC"/>
    <w:rsid w:val="00F5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2EDF"/>
  <w15:chartTrackingRefBased/>
  <w15:docId w15:val="{CFE28FDC-5638-48F1-900C-4723E19D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34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52557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Den</dc:creator>
  <cp:keywords/>
  <dc:description/>
  <cp:lastModifiedBy>krzysztof Den</cp:lastModifiedBy>
  <cp:revision>1</cp:revision>
  <dcterms:created xsi:type="dcterms:W3CDTF">2020-06-03T21:16:00Z</dcterms:created>
  <dcterms:modified xsi:type="dcterms:W3CDTF">2020-06-03T21:17:00Z</dcterms:modified>
</cp:coreProperties>
</file>